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10" w:rsidRPr="003D7510" w:rsidRDefault="003D7510" w:rsidP="003D7510">
      <w:pPr>
        <w:widowControl/>
        <w:pBdr>
          <w:bottom w:val="single" w:sz="6" w:space="8" w:color="E7E7EB"/>
        </w:pBdr>
        <w:spacing w:after="210"/>
        <w:jc w:val="left"/>
        <w:outlineLvl w:val="1"/>
        <w:rPr>
          <w:rFonts w:ascii="Helvetica" w:eastAsia="宋体" w:hAnsi="Helvetica" w:cs="Helvetica"/>
          <w:color w:val="000000"/>
          <w:kern w:val="0"/>
          <w:sz w:val="30"/>
          <w:szCs w:val="30"/>
        </w:rPr>
      </w:pPr>
      <w:r w:rsidRPr="003D7510">
        <w:rPr>
          <w:rFonts w:ascii="Helvetica" w:eastAsia="宋体" w:hAnsi="Helvetica" w:cs="Helvetica"/>
          <w:color w:val="000000"/>
          <w:kern w:val="0"/>
          <w:sz w:val="30"/>
          <w:szCs w:val="30"/>
        </w:rPr>
        <w:t>国家体育总局关于印发《体育产业发展</w:t>
      </w:r>
      <w:r w:rsidRPr="003D7510">
        <w:rPr>
          <w:rFonts w:ascii="Helvetica" w:eastAsia="宋体" w:hAnsi="Helvetica" w:cs="Helvetica"/>
          <w:color w:val="000000"/>
          <w:kern w:val="0"/>
          <w:sz w:val="30"/>
          <w:szCs w:val="30"/>
        </w:rPr>
        <w:t>“</w:t>
      </w:r>
      <w:r w:rsidRPr="003D7510">
        <w:rPr>
          <w:rFonts w:ascii="Helvetica" w:eastAsia="宋体" w:hAnsi="Helvetica" w:cs="Helvetica"/>
          <w:color w:val="000000"/>
          <w:kern w:val="0"/>
          <w:sz w:val="30"/>
          <w:szCs w:val="30"/>
        </w:rPr>
        <w:t>十三五</w:t>
      </w:r>
      <w:r w:rsidRPr="003D7510">
        <w:rPr>
          <w:rFonts w:ascii="Helvetica" w:eastAsia="宋体" w:hAnsi="Helvetica" w:cs="Helvetica"/>
          <w:color w:val="000000"/>
          <w:kern w:val="0"/>
          <w:sz w:val="30"/>
          <w:szCs w:val="30"/>
        </w:rPr>
        <w:t>”</w:t>
      </w:r>
      <w:r w:rsidRPr="003D7510">
        <w:rPr>
          <w:rFonts w:ascii="Helvetica" w:eastAsia="宋体" w:hAnsi="Helvetica" w:cs="Helvetica"/>
          <w:color w:val="000000"/>
          <w:kern w:val="0"/>
          <w:sz w:val="30"/>
          <w:szCs w:val="30"/>
        </w:rPr>
        <w:t>规划》的通知</w:t>
      </w:r>
    </w:p>
    <w:p w:rsidR="003D7510" w:rsidRDefault="003D7510" w:rsidP="00CE2089">
      <w:pPr>
        <w:pStyle w:val="a3"/>
        <w:shd w:val="clear" w:color="auto" w:fill="FFFFFF"/>
        <w:spacing w:before="0" w:beforeAutospacing="0" w:after="0" w:afterAutospacing="0" w:line="384" w:lineRule="atLeast"/>
        <w:ind w:firstLineChars="1400" w:firstLine="3360"/>
        <w:rPr>
          <w:rFonts w:ascii="Helvetica" w:hAnsi="Helvetica" w:cs="Helvetica"/>
          <w:color w:val="3E3E3E"/>
        </w:rPr>
      </w:pPr>
      <w:bookmarkStart w:id="0" w:name="_GoBack"/>
      <w:bookmarkEnd w:id="0"/>
      <w:r>
        <w:rPr>
          <w:rFonts w:ascii="Helvetica" w:hAnsi="Helvetica" w:cs="Helvetica"/>
          <w:color w:val="3E3E3E"/>
        </w:rPr>
        <w:t>前言</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时期是全面建成小康社会决胜阶段，也是加快体育产业发展的重要时期。为统筹</w:t>
      </w: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期间体育产业的各项工作，充分发挥体育产业在建设健康中国、保障和改善民生、推进体育供给侧结构性改革、挖掘和释放消费潜力、增强经济增长新动能等方面的积极作用，根据党中央、国务院的总体部署和</w:t>
      </w: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时期我国体育产业发展面临的新形势、新任务、新要求，制定本规划。</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一、</w:t>
      </w: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体育产业发展基础与面临形势</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十二五</w:t>
      </w:r>
      <w:r>
        <w:rPr>
          <w:rFonts w:ascii="Helvetica" w:hAnsi="Helvetica" w:cs="Helvetica"/>
          <w:color w:val="3E3E3E"/>
        </w:rPr>
        <w:t>”</w:t>
      </w:r>
      <w:r>
        <w:rPr>
          <w:rFonts w:ascii="Helvetica" w:hAnsi="Helvetica" w:cs="Helvetica"/>
          <w:color w:val="3E3E3E"/>
        </w:rPr>
        <w:t>时期是我国体育产业发展取得较大成绩的五年。在党中央、国务院的高度重视和正确领导下，体育产业发展乘势而上，为国民经济发展和全民健康发挥了重要作用。一是产业规模逐步扩大。</w:t>
      </w:r>
      <w:r>
        <w:rPr>
          <w:rFonts w:ascii="Helvetica" w:hAnsi="Helvetica" w:cs="Helvetica"/>
          <w:color w:val="3E3E3E"/>
        </w:rPr>
        <w:t>2014</w:t>
      </w:r>
      <w:r>
        <w:rPr>
          <w:rFonts w:ascii="Helvetica" w:hAnsi="Helvetica" w:cs="Helvetica"/>
          <w:color w:val="3E3E3E"/>
        </w:rPr>
        <w:t>年全国体育产业总规模超过</w:t>
      </w:r>
      <w:r>
        <w:rPr>
          <w:rFonts w:ascii="Helvetica" w:hAnsi="Helvetica" w:cs="Helvetica"/>
          <w:color w:val="3E3E3E"/>
        </w:rPr>
        <w:t>1.35</w:t>
      </w:r>
      <w:proofErr w:type="gramStart"/>
      <w:r>
        <w:rPr>
          <w:rFonts w:ascii="Helvetica" w:hAnsi="Helvetica" w:cs="Helvetica"/>
          <w:color w:val="3E3E3E"/>
        </w:rPr>
        <w:t>万亿</w:t>
      </w:r>
      <w:proofErr w:type="gramEnd"/>
      <w:r>
        <w:rPr>
          <w:rFonts w:ascii="Helvetica" w:hAnsi="Helvetica" w:cs="Helvetica"/>
          <w:color w:val="3E3E3E"/>
        </w:rPr>
        <w:t>元，实现增加值</w:t>
      </w:r>
      <w:r>
        <w:rPr>
          <w:rFonts w:ascii="Helvetica" w:hAnsi="Helvetica" w:cs="Helvetica"/>
          <w:color w:val="3E3E3E"/>
        </w:rPr>
        <w:t>4041</w:t>
      </w:r>
      <w:r>
        <w:rPr>
          <w:rFonts w:ascii="Helvetica" w:hAnsi="Helvetica" w:cs="Helvetica"/>
          <w:color w:val="3E3E3E"/>
        </w:rPr>
        <w:t>亿元，占当年国内生产总值的</w:t>
      </w:r>
      <w:r>
        <w:rPr>
          <w:rFonts w:ascii="Helvetica" w:hAnsi="Helvetica" w:cs="Helvetica"/>
          <w:color w:val="3E3E3E"/>
        </w:rPr>
        <w:t>0.64%</w:t>
      </w:r>
      <w:r>
        <w:rPr>
          <w:rFonts w:ascii="Helvetica" w:hAnsi="Helvetica" w:cs="Helvetica"/>
          <w:color w:val="3E3E3E"/>
        </w:rPr>
        <w:t>，</w:t>
      </w:r>
      <w:r>
        <w:rPr>
          <w:rFonts w:ascii="Helvetica" w:hAnsi="Helvetica" w:cs="Helvetica"/>
          <w:color w:val="3E3E3E"/>
        </w:rPr>
        <w:t>2011-2014</w:t>
      </w:r>
      <w:r>
        <w:rPr>
          <w:rFonts w:ascii="Helvetica" w:hAnsi="Helvetica" w:cs="Helvetica"/>
          <w:color w:val="3E3E3E"/>
        </w:rPr>
        <w:t>年体育产业增加值年均增长率为</w:t>
      </w:r>
      <w:r>
        <w:rPr>
          <w:rFonts w:ascii="Helvetica" w:hAnsi="Helvetica" w:cs="Helvetica"/>
          <w:color w:val="3E3E3E"/>
        </w:rPr>
        <w:t>12.74%</w:t>
      </w:r>
      <w:r>
        <w:rPr>
          <w:rFonts w:ascii="Helvetica" w:hAnsi="Helvetica" w:cs="Helvetica"/>
          <w:color w:val="3E3E3E"/>
        </w:rPr>
        <w:t>，</w:t>
      </w:r>
      <w:proofErr w:type="gramStart"/>
      <w:r>
        <w:rPr>
          <w:rFonts w:ascii="Helvetica" w:hAnsi="Helvetica" w:cs="Helvetica"/>
          <w:color w:val="3E3E3E"/>
        </w:rPr>
        <w:t>凸</w:t>
      </w:r>
      <w:proofErr w:type="gramEnd"/>
      <w:r>
        <w:rPr>
          <w:rFonts w:ascii="Helvetica" w:hAnsi="Helvetica" w:cs="Helvetica"/>
          <w:color w:val="3E3E3E"/>
        </w:rPr>
        <w:t>显出成为国民经济新兴产业的巨大潜力。二是产业体系日益健全。体育产业初步形成了以竞赛表演和健身休闲为驱动，体育用品为支撑，体育场馆、体育培训、体育中介、体育传媒等业</w:t>
      </w:r>
      <w:proofErr w:type="gramStart"/>
      <w:r>
        <w:rPr>
          <w:rFonts w:ascii="Helvetica" w:hAnsi="Helvetica" w:cs="Helvetica"/>
          <w:color w:val="3E3E3E"/>
        </w:rPr>
        <w:t>态快速</w:t>
      </w:r>
      <w:proofErr w:type="gramEnd"/>
      <w:r>
        <w:rPr>
          <w:rFonts w:ascii="Helvetica" w:hAnsi="Helvetica" w:cs="Helvetica"/>
          <w:color w:val="3E3E3E"/>
        </w:rPr>
        <w:t>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w:t>
      </w:r>
      <w:r>
        <w:rPr>
          <w:rFonts w:ascii="Helvetica" w:hAnsi="Helvetica" w:cs="Helvetica"/>
          <w:color w:val="3E3E3E"/>
        </w:rPr>
        <w:t>2014</w:t>
      </w:r>
      <w:r>
        <w:rPr>
          <w:rFonts w:ascii="Helvetica" w:hAnsi="Helvetica" w:cs="Helvetica"/>
          <w:color w:val="3E3E3E"/>
        </w:rPr>
        <w:t>年</w:t>
      </w:r>
      <w:r>
        <w:rPr>
          <w:rFonts w:ascii="Helvetica" w:hAnsi="Helvetica" w:cs="Helvetica"/>
          <w:color w:val="3E3E3E"/>
        </w:rPr>
        <w:t>10</w:t>
      </w:r>
      <w:r>
        <w:rPr>
          <w:rFonts w:ascii="Helvetica" w:hAnsi="Helvetica" w:cs="Helvetica"/>
          <w:color w:val="3E3E3E"/>
        </w:rPr>
        <w:t>月，国务院印发《关于加快发展体育产业</w:t>
      </w:r>
      <w:r>
        <w:rPr>
          <w:rFonts w:ascii="Helvetica" w:hAnsi="Helvetica" w:cs="Helvetica"/>
          <w:color w:val="3E3E3E"/>
        </w:rPr>
        <w:t xml:space="preserve"> </w:t>
      </w:r>
      <w:r>
        <w:rPr>
          <w:rFonts w:ascii="Helvetica" w:hAnsi="Helvetica" w:cs="Helvetica"/>
          <w:color w:val="3E3E3E"/>
        </w:rPr>
        <w:t>促进体育消费的若干意见》（国发〔</w:t>
      </w:r>
      <w:r>
        <w:rPr>
          <w:rFonts w:ascii="Helvetica" w:hAnsi="Helvetica" w:cs="Helvetica"/>
          <w:color w:val="3E3E3E"/>
        </w:rPr>
        <w:t>2014</w:t>
      </w:r>
      <w:r>
        <w:rPr>
          <w:rFonts w:ascii="Helvetica" w:hAnsi="Helvetica" w:cs="Helvetica"/>
          <w:color w:val="3E3E3E"/>
        </w:rPr>
        <w:t>〕</w:t>
      </w:r>
      <w:r>
        <w:rPr>
          <w:rFonts w:ascii="Helvetica" w:hAnsi="Helvetica" w:cs="Helvetica"/>
          <w:color w:val="3E3E3E"/>
        </w:rPr>
        <w:t>46</w:t>
      </w:r>
      <w:r>
        <w:rPr>
          <w:rFonts w:ascii="Helvetica" w:hAnsi="Helvetica" w:cs="Helvetica"/>
          <w:color w:val="3E3E3E"/>
        </w:rPr>
        <w:t>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w:t>
      </w:r>
      <w:r>
        <w:rPr>
          <w:rFonts w:ascii="Helvetica" w:hAnsi="Helvetica" w:cs="Helvetica"/>
          <w:color w:val="3E3E3E"/>
        </w:rPr>
        <w:t>“</w:t>
      </w:r>
      <w:r>
        <w:rPr>
          <w:rFonts w:ascii="Helvetica" w:hAnsi="Helvetica" w:cs="Helvetica"/>
          <w:color w:val="3E3E3E"/>
        </w:rPr>
        <w:t>十二五</w:t>
      </w:r>
      <w:r>
        <w:rPr>
          <w:rFonts w:ascii="Helvetica" w:hAnsi="Helvetica" w:cs="Helvetica"/>
          <w:color w:val="3E3E3E"/>
        </w:rPr>
        <w:t>”</w:t>
      </w:r>
      <w:r>
        <w:rPr>
          <w:rFonts w:ascii="Helvetica" w:hAnsi="Helvetica" w:cs="Helvetica"/>
          <w:color w:val="3E3E3E"/>
        </w:rPr>
        <w:t>规划的目标基本实现，我国体育产业总体实力、产业覆盖面、社会参与度、市场认可度又上了一个大台阶。</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w:t>
      </w:r>
      <w:r>
        <w:rPr>
          <w:rFonts w:ascii="Helvetica" w:hAnsi="Helvetica" w:cs="Helvetica"/>
          <w:color w:val="3E3E3E"/>
        </w:rPr>
        <w:lastRenderedPageBreak/>
        <w:t>性作用尚未充分发挥；政策体系还不完善，体育产业公共服务水平有待加强，体育产业距离国民经济转型升级重要力量还有明显差距。</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时期，伴随着供给侧结构性改革的不断深入、科技革命和产业变革的不断发展和</w:t>
      </w:r>
      <w:r>
        <w:rPr>
          <w:rFonts w:ascii="Helvetica" w:hAnsi="Helvetica" w:cs="Helvetica"/>
          <w:color w:val="3E3E3E"/>
        </w:rPr>
        <w:t>“</w:t>
      </w:r>
      <w:r>
        <w:rPr>
          <w:rFonts w:ascii="Helvetica" w:hAnsi="Helvetica" w:cs="Helvetica"/>
          <w:color w:val="3E3E3E"/>
        </w:rPr>
        <w:t>健康中国</w:t>
      </w:r>
      <w:r>
        <w:rPr>
          <w:rFonts w:ascii="Helvetica" w:hAnsi="Helvetica" w:cs="Helvetica"/>
          <w:color w:val="3E3E3E"/>
        </w:rPr>
        <w:t>”</w:t>
      </w:r>
      <w:r>
        <w:rPr>
          <w:rFonts w:ascii="Helvetica" w:hAnsi="Helvetica" w:cs="Helvetica"/>
          <w:color w:val="3E3E3E"/>
        </w:rPr>
        <w:t>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二、总体要求</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（一）指导思想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全面贯彻党的十八大和十八届三中、四中、五中全会精神，按照</w:t>
      </w:r>
      <w:r>
        <w:rPr>
          <w:rFonts w:ascii="Helvetica" w:hAnsi="Helvetica" w:cs="Helvetica"/>
          <w:color w:val="3E3E3E"/>
        </w:rPr>
        <w:t>“</w:t>
      </w:r>
      <w:r>
        <w:rPr>
          <w:rFonts w:ascii="Helvetica" w:hAnsi="Helvetica" w:cs="Helvetica"/>
          <w:color w:val="3E3E3E"/>
        </w:rPr>
        <w:t>五位一体</w:t>
      </w:r>
      <w:r>
        <w:rPr>
          <w:rFonts w:ascii="Helvetica" w:hAnsi="Helvetica" w:cs="Helvetica"/>
          <w:color w:val="3E3E3E"/>
        </w:rPr>
        <w:t>”</w:t>
      </w:r>
      <w:r>
        <w:rPr>
          <w:rFonts w:ascii="Helvetica" w:hAnsi="Helvetica" w:cs="Helvetica"/>
          <w:color w:val="3E3E3E"/>
        </w:rPr>
        <w:t>总体布局和</w:t>
      </w:r>
      <w:r>
        <w:rPr>
          <w:rFonts w:ascii="Helvetica" w:hAnsi="Helvetica" w:cs="Helvetica"/>
          <w:color w:val="3E3E3E"/>
        </w:rPr>
        <w:t>“</w:t>
      </w:r>
      <w:r>
        <w:rPr>
          <w:rFonts w:ascii="Helvetica" w:hAnsi="Helvetica" w:cs="Helvetica"/>
          <w:color w:val="3E3E3E"/>
        </w:rPr>
        <w:t>四个全面</w:t>
      </w:r>
      <w:r>
        <w:rPr>
          <w:rFonts w:ascii="Helvetica" w:hAnsi="Helvetica" w:cs="Helvetica"/>
          <w:color w:val="3E3E3E"/>
        </w:rPr>
        <w:t>”</w:t>
      </w:r>
      <w:r>
        <w:rPr>
          <w:rFonts w:ascii="Helvetica" w:hAnsi="Helvetica" w:cs="Helvetica"/>
          <w:color w:val="3E3E3E"/>
        </w:rPr>
        <w:t>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（二）基本原则</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坚持改革引领。强化改革对体育产业发展的推动作用，以开放促改革，以改革促发展。大力推动政府简政放权、放管结合、优化服务，加强规划、政策、标准引导，着力破解社会资本投资体育产业的各种障碍。</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坚持市场主导。处理好政府和市场的关系，充分发挥市场在资源配置中的决定性作用和更好发挥政府作用，加快构建统一开放、竞争有序的现代体育市场体系。</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坚持创新驱动。充分激发各类市场主体的创新活力，引导各类主体在组织管理、建设运营、研发生产等环节创新理念和模式，提高服务质量，更好满足消费升级的需要。</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坚持协调发展。积极推动体育与经济社会的协调发展，促进体育事业与体育产业协调发展、体育服务业与体育用品业全面发展，推动东、中、西部体育产业良性互动发展、区域体育产业协同发展。</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（三）发展目标</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期间，全面落实《意见》有关要求，为完成《意见》的目标打下坚实基础。初步构建结构合理、布局均衡、功能完善、门类齐全的体育产业体系，基本形成各种经济成份竞相参与、共同兴办体育产业的发展格局。体育供给更加丰富，体育消费不断扩大，体育产业保持快速增长，成为推动经济社会持续发展的重要力量。</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产业总量进一步增长。</w:t>
      </w:r>
      <w:r>
        <w:rPr>
          <w:rFonts w:ascii="Helvetica" w:hAnsi="Helvetica" w:cs="Helvetica"/>
          <w:color w:val="3E3E3E"/>
        </w:rPr>
        <w:t xml:space="preserve"> </w:t>
      </w:r>
      <w:r>
        <w:rPr>
          <w:rFonts w:ascii="Helvetica" w:hAnsi="Helvetica" w:cs="Helvetica"/>
          <w:color w:val="3E3E3E"/>
        </w:rPr>
        <w:t>体育产业总规模超过</w:t>
      </w:r>
      <w:r>
        <w:rPr>
          <w:rFonts w:ascii="Helvetica" w:hAnsi="Helvetica" w:cs="Helvetica"/>
          <w:color w:val="3E3E3E"/>
        </w:rPr>
        <w:t>3</w:t>
      </w:r>
      <w:proofErr w:type="gramStart"/>
      <w:r>
        <w:rPr>
          <w:rFonts w:ascii="Helvetica" w:hAnsi="Helvetica" w:cs="Helvetica"/>
          <w:color w:val="3E3E3E"/>
        </w:rPr>
        <w:t>万亿</w:t>
      </w:r>
      <w:proofErr w:type="gramEnd"/>
      <w:r>
        <w:rPr>
          <w:rFonts w:ascii="Helvetica" w:hAnsi="Helvetica" w:cs="Helvetica"/>
          <w:color w:val="3E3E3E"/>
        </w:rPr>
        <w:t>，从业人员数超过</w:t>
      </w:r>
      <w:r>
        <w:rPr>
          <w:rFonts w:ascii="Helvetica" w:hAnsi="Helvetica" w:cs="Helvetica"/>
          <w:color w:val="3E3E3E"/>
        </w:rPr>
        <w:t>600</w:t>
      </w:r>
      <w:r>
        <w:rPr>
          <w:rFonts w:ascii="Helvetica" w:hAnsi="Helvetica" w:cs="Helvetica"/>
          <w:color w:val="3E3E3E"/>
        </w:rPr>
        <w:t>万人。体育产业对国民经济的综合贡献率明显提升，产业增加值在国内生产总值中的比重达</w:t>
      </w:r>
      <w:r>
        <w:rPr>
          <w:rFonts w:ascii="Helvetica" w:hAnsi="Helvetica" w:cs="Helvetica"/>
          <w:color w:val="3E3E3E"/>
        </w:rPr>
        <w:t>1.0%</w:t>
      </w:r>
      <w:r>
        <w:rPr>
          <w:rFonts w:ascii="Helvetica" w:hAnsi="Helvetica" w:cs="Helvetica"/>
          <w:color w:val="3E3E3E"/>
        </w:rPr>
        <w:t>。</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产业体系进一步完善。</w:t>
      </w:r>
      <w:r>
        <w:rPr>
          <w:rFonts w:ascii="Helvetica" w:hAnsi="Helvetica" w:cs="Helvetica"/>
          <w:color w:val="3E3E3E"/>
        </w:rPr>
        <w:t xml:space="preserve"> </w:t>
      </w:r>
      <w:r>
        <w:rPr>
          <w:rFonts w:ascii="Helvetica" w:hAnsi="Helvetica" w:cs="Helvetica"/>
          <w:color w:val="3E3E3E"/>
        </w:rPr>
        <w:t>体育产业各门类协同融合发展，产业组织形态更加丰富，产业结构更加合理，体育产品和服务供给充足，层次多样。体育服务业增加值占比超过</w:t>
      </w:r>
      <w:r>
        <w:rPr>
          <w:rFonts w:ascii="Helvetica" w:hAnsi="Helvetica" w:cs="Helvetica"/>
          <w:color w:val="3E3E3E"/>
        </w:rPr>
        <w:t>30%</w:t>
      </w:r>
      <w:r>
        <w:rPr>
          <w:rFonts w:ascii="Helvetica" w:hAnsi="Helvetica" w:cs="Helvetica"/>
          <w:color w:val="3E3E3E"/>
        </w:rPr>
        <w:t>。</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市场主体进一步壮大。</w:t>
      </w:r>
      <w:r>
        <w:rPr>
          <w:rFonts w:ascii="Helvetica" w:hAnsi="Helvetica" w:cs="Helvetica"/>
          <w:color w:val="3E3E3E"/>
        </w:rPr>
        <w:t xml:space="preserve"> </w:t>
      </w:r>
      <w:r>
        <w:rPr>
          <w:rFonts w:ascii="Helvetica" w:hAnsi="Helvetica" w:cs="Helvetica"/>
          <w:color w:val="3E3E3E"/>
        </w:rPr>
        <w:t>涌现一批具有国际竞争力、带动性强的龙头企业和大批富有创新活力的中小企业、社会组织，形成一批特色鲜明的产业集群和知名品牌。建设</w:t>
      </w:r>
      <w:r>
        <w:rPr>
          <w:rFonts w:ascii="Helvetica" w:hAnsi="Helvetica" w:cs="Helvetica"/>
          <w:color w:val="3E3E3E"/>
        </w:rPr>
        <w:t>50</w:t>
      </w:r>
      <w:r>
        <w:rPr>
          <w:rFonts w:ascii="Helvetica" w:hAnsi="Helvetica" w:cs="Helvetica"/>
          <w:color w:val="3E3E3E"/>
        </w:rPr>
        <w:t>个国家体育产业示范基地、</w:t>
      </w:r>
      <w:r>
        <w:rPr>
          <w:rFonts w:ascii="Helvetica" w:hAnsi="Helvetica" w:cs="Helvetica"/>
          <w:color w:val="3E3E3E"/>
        </w:rPr>
        <w:t>100</w:t>
      </w:r>
      <w:r>
        <w:rPr>
          <w:rFonts w:ascii="Helvetica" w:hAnsi="Helvetica" w:cs="Helvetica"/>
          <w:color w:val="3E3E3E"/>
        </w:rPr>
        <w:t>个国家体育产业示范单位，</w:t>
      </w:r>
      <w:r>
        <w:rPr>
          <w:rFonts w:ascii="Helvetica" w:hAnsi="Helvetica" w:cs="Helvetica"/>
          <w:color w:val="3E3E3E"/>
        </w:rPr>
        <w:t>100</w:t>
      </w:r>
      <w:r>
        <w:rPr>
          <w:rFonts w:ascii="Helvetica" w:hAnsi="Helvetica" w:cs="Helvetica"/>
          <w:color w:val="3E3E3E"/>
        </w:rPr>
        <w:t>个国家体育产业示范项目。</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产业基础进一步夯实。</w:t>
      </w:r>
      <w:r>
        <w:rPr>
          <w:rFonts w:ascii="Helvetica" w:hAnsi="Helvetica" w:cs="Helvetica"/>
          <w:color w:val="3E3E3E"/>
        </w:rPr>
        <w:t xml:space="preserve"> </w:t>
      </w:r>
      <w:r>
        <w:rPr>
          <w:rFonts w:ascii="Helvetica" w:hAnsi="Helvetica" w:cs="Helvetica"/>
          <w:color w:val="3E3E3E"/>
        </w:rPr>
        <w:t>体育场地设施供给明显增加，人均体育场地面积超过</w:t>
      </w:r>
      <w:r>
        <w:rPr>
          <w:rFonts w:ascii="Helvetica" w:hAnsi="Helvetica" w:cs="Helvetica"/>
          <w:color w:val="3E3E3E"/>
        </w:rPr>
        <w:t>1.8</w:t>
      </w:r>
      <w:r>
        <w:rPr>
          <w:rFonts w:ascii="Helvetica" w:hAnsi="Helvetica" w:cs="Helvetica"/>
          <w:color w:val="3E3E3E"/>
        </w:rPr>
        <w:t>平方米。居民参加体育健身意识和科学健身素养普遍增强，体育消费额占人均居民可支配收入比例超过</w:t>
      </w:r>
      <w:r>
        <w:rPr>
          <w:rFonts w:ascii="Helvetica" w:hAnsi="Helvetica" w:cs="Helvetica"/>
          <w:color w:val="3E3E3E"/>
        </w:rPr>
        <w:t>2.5%</w:t>
      </w:r>
      <w:r>
        <w:rPr>
          <w:rFonts w:ascii="Helvetica" w:hAnsi="Helvetica" w:cs="Helvetica"/>
          <w:color w:val="3E3E3E"/>
        </w:rPr>
        <w:t>。</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w:t>
      </w:r>
      <w:r>
        <w:rPr>
          <w:rFonts w:ascii="Helvetica" w:hAnsi="Helvetica" w:cs="Helvetica"/>
          <w:color w:val="3E3E3E"/>
        </w:rPr>
        <w:t>产业环境进一步优化。</w:t>
      </w:r>
      <w:r>
        <w:rPr>
          <w:rFonts w:ascii="Helvetica" w:hAnsi="Helvetica" w:cs="Helvetica"/>
          <w:color w:val="3E3E3E"/>
        </w:rPr>
        <w:t xml:space="preserve"> </w:t>
      </w:r>
      <w:r>
        <w:rPr>
          <w:rFonts w:ascii="Helvetica" w:hAnsi="Helvetica" w:cs="Helvetica"/>
          <w:color w:val="3E3E3E"/>
        </w:rPr>
        <w:t>体制机制活力进一步增强，体育产业的政策措施进一步完备，标准体系科学完善，监管机制规范高效，市场主体诚信自律。</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三、主要任务</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（一）优化市场环境</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完善市场体系。</w:t>
      </w:r>
      <w:r>
        <w:rPr>
          <w:rFonts w:ascii="Helvetica" w:hAnsi="Helvetica" w:cs="Helvetica"/>
          <w:color w:val="3E3E3E"/>
        </w:rPr>
        <w:t xml:space="preserve"> </w:t>
      </w:r>
      <w:r>
        <w:rPr>
          <w:rFonts w:ascii="Helvetica" w:hAnsi="Helvetica" w:cs="Helvetica"/>
          <w:color w:val="3E3E3E"/>
        </w:rPr>
        <w:t>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w:t>
      </w:r>
      <w:r>
        <w:rPr>
          <w:rFonts w:ascii="Helvetica" w:hAnsi="Helvetica" w:cs="Helvetica"/>
          <w:color w:val="3E3E3E"/>
        </w:rPr>
        <w:t>“</w:t>
      </w:r>
      <w:r>
        <w:rPr>
          <w:rFonts w:ascii="Helvetica" w:hAnsi="Helvetica" w:cs="Helvetica"/>
          <w:color w:val="3E3E3E"/>
        </w:rPr>
        <w:t>一站式</w:t>
      </w:r>
      <w:r>
        <w:rPr>
          <w:rFonts w:ascii="Helvetica" w:hAnsi="Helvetica" w:cs="Helvetica"/>
          <w:color w:val="3E3E3E"/>
        </w:rPr>
        <w:t>”</w:t>
      </w:r>
      <w:r>
        <w:rPr>
          <w:rFonts w:ascii="Helvetica" w:hAnsi="Helvetica" w:cs="Helvetica"/>
          <w:color w:val="3E3E3E"/>
        </w:rPr>
        <w:t>服务。进一步完善体育政务发布平台和信息交互平台，加强事中事后监督。</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xml:space="preserve"> </w:t>
      </w: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（二）培育多元主体</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w:t>
      </w:r>
      <w:r>
        <w:rPr>
          <w:rFonts w:ascii="Helvetica" w:hAnsi="Helvetica" w:cs="Helvetica"/>
          <w:color w:val="3E3E3E"/>
        </w:rPr>
        <w:t>“</w:t>
      </w:r>
      <w:r>
        <w:rPr>
          <w:rFonts w:ascii="Helvetica" w:hAnsi="Helvetica" w:cs="Helvetica"/>
          <w:color w:val="3E3E3E"/>
        </w:rPr>
        <w:t>走出去</w:t>
      </w:r>
      <w:r>
        <w:rPr>
          <w:rFonts w:ascii="Helvetica" w:hAnsi="Helvetica" w:cs="Helvetica"/>
          <w:color w:val="3E3E3E"/>
        </w:rPr>
        <w:t>”</w:t>
      </w:r>
      <w:r>
        <w:rPr>
          <w:rFonts w:ascii="Helvetica" w:hAnsi="Helvetica" w:cs="Helvetica"/>
          <w:color w:val="3E3E3E"/>
        </w:rPr>
        <w:t>。积极支持体育产业的海外并购，鼓励吸引国际性的体育组织、体育企业或体育学校落户中国。</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扶持中小微企业。全面落实国家扶持中小</w:t>
      </w:r>
      <w:proofErr w:type="gramStart"/>
      <w:r>
        <w:rPr>
          <w:rFonts w:ascii="Helvetica" w:hAnsi="Helvetica" w:cs="Helvetica"/>
          <w:color w:val="3E3E3E"/>
        </w:rPr>
        <w:t>微企业</w:t>
      </w:r>
      <w:proofErr w:type="gramEnd"/>
      <w:r>
        <w:rPr>
          <w:rFonts w:ascii="Helvetica" w:hAnsi="Helvetica" w:cs="Helvetica"/>
          <w:color w:val="3E3E3E"/>
        </w:rPr>
        <w:t>发展的政策措施，通过政府采购、信贷支持、加强服务等多种形式扶持中小</w:t>
      </w:r>
      <w:proofErr w:type="gramStart"/>
      <w:r>
        <w:rPr>
          <w:rFonts w:ascii="Helvetica" w:hAnsi="Helvetica" w:cs="Helvetica"/>
          <w:color w:val="3E3E3E"/>
        </w:rPr>
        <w:t>微体育</w:t>
      </w:r>
      <w:proofErr w:type="gramEnd"/>
      <w:r>
        <w:rPr>
          <w:rFonts w:ascii="Helvetica" w:hAnsi="Helvetica" w:cs="Helvetica"/>
          <w:color w:val="3E3E3E"/>
        </w:rPr>
        <w:t>企业发展，形成富有活力的中小</w:t>
      </w:r>
      <w:proofErr w:type="gramStart"/>
      <w:r>
        <w:rPr>
          <w:rFonts w:ascii="Helvetica" w:hAnsi="Helvetica" w:cs="Helvetica"/>
          <w:color w:val="3E3E3E"/>
        </w:rPr>
        <w:t>微企业</w:t>
      </w:r>
      <w:proofErr w:type="gramEnd"/>
      <w:r>
        <w:rPr>
          <w:rFonts w:ascii="Helvetica" w:hAnsi="Helvetica" w:cs="Helvetica"/>
          <w:color w:val="3E3E3E"/>
        </w:rPr>
        <w:t>群体。鼓励各类中小</w:t>
      </w:r>
      <w:proofErr w:type="gramStart"/>
      <w:r>
        <w:rPr>
          <w:rFonts w:ascii="Helvetica" w:hAnsi="Helvetica" w:cs="Helvetica"/>
          <w:color w:val="3E3E3E"/>
        </w:rPr>
        <w:t>微体育</w:t>
      </w:r>
      <w:proofErr w:type="gramEnd"/>
      <w:r>
        <w:rPr>
          <w:rFonts w:ascii="Helvetica" w:hAnsi="Helvetica" w:cs="Helvetica"/>
          <w:color w:val="3E3E3E"/>
        </w:rPr>
        <w:t>企业向</w:t>
      </w:r>
      <w:r>
        <w:rPr>
          <w:rFonts w:ascii="Helvetica" w:hAnsi="Helvetica" w:cs="Helvetica"/>
          <w:color w:val="3E3E3E"/>
        </w:rPr>
        <w:t>“</w:t>
      </w:r>
      <w:r>
        <w:rPr>
          <w:rFonts w:ascii="Helvetica" w:hAnsi="Helvetica" w:cs="Helvetica"/>
          <w:color w:val="3E3E3E"/>
        </w:rPr>
        <w:t>专、精、特、新</w:t>
      </w:r>
      <w:r>
        <w:rPr>
          <w:rFonts w:ascii="Helvetica" w:hAnsi="Helvetica" w:cs="Helvetica"/>
          <w:color w:val="3E3E3E"/>
        </w:rPr>
        <w:t>”</w:t>
      </w:r>
      <w:r>
        <w:rPr>
          <w:rFonts w:ascii="Helvetica" w:hAnsi="Helvetica" w:cs="Helvetica"/>
          <w:color w:val="3E3E3E"/>
        </w:rPr>
        <w:t>方向发展，强化特色经营、特色产品和特色服务。鼓励成立各类体育产业孵化平台，为体育领域的</w:t>
      </w:r>
      <w:r>
        <w:rPr>
          <w:rFonts w:ascii="Helvetica" w:hAnsi="Helvetica" w:cs="Helvetica"/>
          <w:color w:val="3E3E3E"/>
        </w:rPr>
        <w:t>“</w:t>
      </w:r>
      <w:r>
        <w:rPr>
          <w:rFonts w:ascii="Helvetica" w:hAnsi="Helvetica" w:cs="Helvetica"/>
          <w:color w:val="3E3E3E"/>
        </w:rPr>
        <w:t>大众创业、万众创新</w:t>
      </w:r>
      <w:r>
        <w:rPr>
          <w:rFonts w:ascii="Helvetica" w:hAnsi="Helvetica" w:cs="Helvetica"/>
          <w:color w:val="3E3E3E"/>
        </w:rPr>
        <w:t>”</w:t>
      </w:r>
      <w:r>
        <w:rPr>
          <w:rFonts w:ascii="Helvetica" w:hAnsi="Helvetica" w:cs="Helvetica"/>
          <w:color w:val="3E3E3E"/>
        </w:rPr>
        <w:t>提供良好环境。</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培育体育社会组织。推进政社分开、管办分离，支持体育社会组织实体化运作，探索建立法人治理结构。进一步健全政府向体育社会组织购买体育服务的</w:t>
      </w:r>
      <w:r>
        <w:rPr>
          <w:rFonts w:ascii="Helvetica" w:hAnsi="Helvetica" w:cs="Helvetica"/>
          <w:color w:val="3E3E3E"/>
        </w:rPr>
        <w:lastRenderedPageBreak/>
        <w:t>体制机制，鼓励各类体育社会组织承接公共体育服务。引导各级运动项目协会积极制定产业发展规划，完善产业组织，提高运动项目产业化发展水平。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（三）提升产业能级</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完善产业布局。围绕</w:t>
      </w:r>
      <w:r>
        <w:rPr>
          <w:rFonts w:ascii="Helvetica" w:hAnsi="Helvetica" w:cs="Helvetica"/>
          <w:color w:val="3E3E3E"/>
        </w:rPr>
        <w:t>“</w:t>
      </w:r>
      <w:r>
        <w:rPr>
          <w:rFonts w:ascii="Helvetica" w:hAnsi="Helvetica" w:cs="Helvetica"/>
          <w:color w:val="3E3E3E"/>
        </w:rPr>
        <w:t>一带一路</w:t>
      </w:r>
      <w:r>
        <w:rPr>
          <w:rFonts w:ascii="Helvetica" w:hAnsi="Helvetica" w:cs="Helvetica"/>
          <w:color w:val="3E3E3E"/>
        </w:rPr>
        <w:t>”</w:t>
      </w:r>
      <w:r>
        <w:rPr>
          <w:rFonts w:ascii="Helvetica" w:hAnsi="Helvetica" w:cs="Helvetica"/>
          <w:color w:val="3E3E3E"/>
        </w:rPr>
        <w:t>、京津冀协同发展、长江经济带三大国家战略，合理规划布局全国体育产业发展。积极推进区域体育产业协同发展，加强京津冀、长三角、珠三角以及海峡西岸等体育产业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和路线。推动体</w:t>
      </w:r>
      <w:proofErr w:type="gramStart"/>
      <w:r>
        <w:rPr>
          <w:rFonts w:ascii="Helvetica" w:hAnsi="Helvetica" w:cs="Helvetica"/>
          <w:color w:val="3E3E3E"/>
        </w:rPr>
        <w:t>医</w:t>
      </w:r>
      <w:proofErr w:type="gramEnd"/>
      <w:r>
        <w:rPr>
          <w:rFonts w:ascii="Helvetica" w:hAnsi="Helvetica" w:cs="Helvetica"/>
          <w:color w:val="3E3E3E"/>
        </w:rPr>
        <w:t>结合，积极推广覆盖全生命周期的运动健康服务，发挥中医药在运动康复等方面的特色作用，发展运动医学和康复医学。</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xml:space="preserve"> </w:t>
      </w: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（四）扩大社会供给</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加强场地设施建设。统筹体育设施建设规划和合理利用，适当增加体育设施用地和配套设施配建比例。充分利用公园绿地、城市空置场所、建筑物屋顶、地下室等区域，重点建设一批便民利民的健身场地设施，形成城市</w:t>
      </w:r>
      <w:r>
        <w:rPr>
          <w:rFonts w:ascii="Helvetica" w:hAnsi="Helvetica" w:cs="Helvetica"/>
          <w:color w:val="3E3E3E"/>
        </w:rPr>
        <w:t>15</w:t>
      </w:r>
      <w:r>
        <w:rPr>
          <w:rFonts w:ascii="Helvetica" w:hAnsi="Helvetica" w:cs="Helvetica"/>
          <w:color w:val="3E3E3E"/>
        </w:rPr>
        <w:t>分钟健身圈。结合智慧城市、绿色出行，规划建设城市慢行体系。充分挖掘水、陆、空资源，重点建设山地户外营地、徒步骑行服务站、自驾车房车营地、运动船艇码头、航空飞行营地等健身休闲设施。</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丰富体育产品市场。以足球、路跑、骑行、棋牌等为切入点，加快发展普及性广、关注度高、市场空间大的运动项目；以冰雪、山地户外、水上、汽摩、航空、</w:t>
      </w:r>
      <w:proofErr w:type="gramStart"/>
      <w:r>
        <w:rPr>
          <w:rFonts w:ascii="Helvetica" w:hAnsi="Helvetica" w:cs="Helvetica"/>
          <w:color w:val="3E3E3E"/>
        </w:rPr>
        <w:t>电竞等</w:t>
      </w:r>
      <w:proofErr w:type="gramEnd"/>
      <w:r>
        <w:rPr>
          <w:rFonts w:ascii="Helvetica" w:hAnsi="Helvetica" w:cs="Helvetica"/>
          <w:color w:val="3E3E3E"/>
        </w:rPr>
        <w:t>运动项目为重点，引导具有消费引领性的健身休闲项目发展；以武术、龙舟、舞龙舞狮等传统体育项目为引领，大力发展少数民族传统体育项目发展。</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积极推动</w:t>
      </w:r>
      <w:r>
        <w:rPr>
          <w:rFonts w:ascii="Helvetica" w:hAnsi="Helvetica" w:cs="Helvetica"/>
          <w:color w:val="3E3E3E"/>
        </w:rPr>
        <w:t>“</w:t>
      </w:r>
      <w:r>
        <w:rPr>
          <w:rFonts w:ascii="Helvetica" w:hAnsi="Helvetica" w:cs="Helvetica"/>
          <w:color w:val="3E3E3E"/>
        </w:rPr>
        <w:t>互联网</w:t>
      </w:r>
      <w:r>
        <w:rPr>
          <w:rFonts w:ascii="Helvetica" w:hAnsi="Helvetica" w:cs="Helvetica"/>
          <w:color w:val="3E3E3E"/>
        </w:rPr>
        <w:t>+</w:t>
      </w:r>
      <w:r>
        <w:rPr>
          <w:rFonts w:ascii="Helvetica" w:hAnsi="Helvetica" w:cs="Helvetica"/>
          <w:color w:val="3E3E3E"/>
        </w:rPr>
        <w:t>体育</w:t>
      </w:r>
      <w:r>
        <w:rPr>
          <w:rFonts w:ascii="Helvetica" w:hAnsi="Helvetica" w:cs="Helvetica"/>
          <w:color w:val="3E3E3E"/>
        </w:rPr>
        <w:t>”</w:t>
      </w:r>
      <w:r>
        <w:rPr>
          <w:rFonts w:ascii="Helvetica" w:hAnsi="Helvetica" w:cs="Helvetica"/>
          <w:color w:val="3E3E3E"/>
        </w:rPr>
        <w:t>。鼓励开发以移动互联网技术为支撑的体育服务，提升场馆预定、健身指导、交流互动、赛事参与、器材装备定制等综合服务水平。积极推动在线体育平台企业发展壮大，整合上下游企业资源，形成体育产业新生态圈。</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（五）引导体育消费</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完善消费政策。支持各地建立体育消费个人或家庭奖励机制，鼓励有条件的地区面向特定人群或在特定时间发放体育消费</w:t>
      </w:r>
      <w:proofErr w:type="gramStart"/>
      <w:r>
        <w:rPr>
          <w:rFonts w:ascii="Helvetica" w:hAnsi="Helvetica" w:cs="Helvetica"/>
          <w:color w:val="3E3E3E"/>
        </w:rPr>
        <w:t>券</w:t>
      </w:r>
      <w:proofErr w:type="gramEnd"/>
      <w:r>
        <w:rPr>
          <w:rFonts w:ascii="Helvetica" w:hAnsi="Helvetica" w:cs="Helvetica"/>
          <w:color w:val="3E3E3E"/>
        </w:rPr>
        <w:t>。加强与金融企业合作，创新体育消费支付产品，试点发行</w:t>
      </w:r>
      <w:r>
        <w:rPr>
          <w:rFonts w:ascii="Helvetica" w:hAnsi="Helvetica" w:cs="Helvetica"/>
          <w:color w:val="3E3E3E"/>
        </w:rPr>
        <w:t>“</w:t>
      </w:r>
      <w:r>
        <w:rPr>
          <w:rFonts w:ascii="Helvetica" w:hAnsi="Helvetica" w:cs="Helvetica"/>
          <w:color w:val="3E3E3E"/>
        </w:rPr>
        <w:t>全民健身休闲卡</w:t>
      </w:r>
      <w:r>
        <w:rPr>
          <w:rFonts w:ascii="Helvetica" w:hAnsi="Helvetica" w:cs="Helvetica"/>
          <w:color w:val="3E3E3E"/>
        </w:rPr>
        <w:t>”</w:t>
      </w:r>
      <w:r>
        <w:rPr>
          <w:rFonts w:ascii="Helvetica" w:hAnsi="Helvetica" w:cs="Helvetica"/>
          <w:color w:val="3E3E3E"/>
        </w:rPr>
        <w:t>，落实相关优惠政策，实施特惠商户折扣。引导保险公司根据体育运动特点和不同年龄段人群，开放场地责任保险、运动人身意外伤害保险。健全学校体育活动责任保险制度。</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四、重点行业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（一）竞赛表演业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（二）健身休闲业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（三）场馆服务业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w:t>
      </w:r>
      <w:proofErr w:type="gramStart"/>
      <w:r>
        <w:rPr>
          <w:rFonts w:ascii="Helvetica" w:hAnsi="Helvetica" w:cs="Helvetica"/>
          <w:color w:val="3E3E3E"/>
        </w:rPr>
        <w:t>多元业</w:t>
      </w:r>
      <w:proofErr w:type="gramEnd"/>
      <w:r>
        <w:rPr>
          <w:rFonts w:ascii="Helvetica" w:hAnsi="Helvetica" w:cs="Helvetica"/>
          <w:color w:val="3E3E3E"/>
        </w:rPr>
        <w:t>态，打造体育服务综合体。推进体育场馆通过连锁等模式扩大品牌输出、管理输出和资本输出，提升规模化、专业化、市场化运营水平。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（四）体育中介业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（五）体育培训业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（六）体育传媒业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大力开发群众喜闻乐见的体育传媒产品，鼓励开发以体育为主、融合文化、健康等综合内容的组合产品，积极支持形式多样的体育题材文艺创作。鼓励发展多媒体广播电视、网络广播电视、手机</w:t>
      </w:r>
      <w:r>
        <w:rPr>
          <w:rFonts w:ascii="Helvetica" w:hAnsi="Helvetica" w:cs="Helvetica"/>
          <w:color w:val="3E3E3E"/>
        </w:rPr>
        <w:t>APP</w:t>
      </w:r>
      <w:r>
        <w:rPr>
          <w:rFonts w:ascii="Helvetica" w:hAnsi="Helvetica" w:cs="Helvetica"/>
          <w:color w:val="3E3E3E"/>
        </w:rPr>
        <w:t>等体育传媒新业态。鼓励利用各类体育社交平台，促进消费者互动交流，提升消费体验。创新体育赛事版权交易模式，加强版权的开发与保护，鼓励和支持各类新兴媒体参与国内赛事转播权的市场竞争。</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（七）体育用品业</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（八）体育彩票</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加快建立健全与彩票管理体制匹配的运营机制。加快体育彩票创新步伐，积极研究推进发行以中国足球职业联赛为竞猜对象的足球彩票。适应发展趋势，完善销售渠道，稳步扩大市场规模。加强公益金的使用管理绩效评价，不断提升体育彩票的社会形象。</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五、主要措施</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（一）深化体制改革，增强发展活力</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稳步推进体育场馆运营、单项体育协会和职业体育等领域改革。对行政机关和事业单位所属的体育场馆，通过引入社会资本和现代公司化运营机制等，推广</w:t>
      </w:r>
      <w:r>
        <w:rPr>
          <w:rFonts w:ascii="Helvetica" w:hAnsi="Helvetica" w:cs="Helvetica"/>
          <w:color w:val="3E3E3E"/>
        </w:rPr>
        <w:t>“</w:t>
      </w:r>
      <w:r>
        <w:rPr>
          <w:rFonts w:ascii="Helvetica" w:hAnsi="Helvetica" w:cs="Helvetica"/>
          <w:color w:val="3E3E3E"/>
        </w:rPr>
        <w:t>所有权属于国有，经营权属于公司</w:t>
      </w:r>
      <w:r>
        <w:rPr>
          <w:rFonts w:ascii="Helvetica" w:hAnsi="Helvetica" w:cs="Helvetica"/>
          <w:color w:val="3E3E3E"/>
        </w:rPr>
        <w:t>”</w:t>
      </w:r>
      <w:r>
        <w:rPr>
          <w:rFonts w:ascii="Helvetica" w:hAnsi="Helvetica" w:cs="Helvetica"/>
          <w:color w:val="3E3E3E"/>
        </w:rPr>
        <w:t>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（二）强化政策落地，完善政策体系</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（三）加大财政金融支持，吸引社会投资</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w:t>
      </w:r>
      <w:r>
        <w:rPr>
          <w:rFonts w:ascii="Helvetica" w:hAnsi="Helvetica" w:cs="Helvetica"/>
          <w:color w:val="3E3E3E"/>
        </w:rPr>
        <w:t>PPP</w:t>
      </w:r>
      <w:r>
        <w:rPr>
          <w:rFonts w:ascii="Helvetica" w:hAnsi="Helvetica" w:cs="Helvetica"/>
          <w:color w:val="3E3E3E"/>
        </w:rPr>
        <w:t>），支持社会力量进入体育产业领域。发挥多层次资本市场作用，支持符合条件的企业上市。鼓励符合条件的企业发行企业债券，鼓励金融机构拓宽对体育企业贷款的抵质押品种类和范围。</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（四）注重人才培养，强化智力支撑</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继续落实《全国体育人才发展规划（</w:t>
      </w:r>
      <w:r>
        <w:rPr>
          <w:rFonts w:ascii="Helvetica" w:hAnsi="Helvetica" w:cs="Helvetica"/>
          <w:color w:val="3E3E3E"/>
        </w:rPr>
        <w:t>2010—2020</w:t>
      </w:r>
      <w:r>
        <w:rPr>
          <w:rFonts w:ascii="Helvetica" w:hAnsi="Helvetica" w:cs="Helvetica"/>
          <w:color w:val="3E3E3E"/>
        </w:rPr>
        <w:t>）》，鼓励校企合作，培养各类体育经营策划、运营管理、技能操作等专业应用型人才。开展</w:t>
      </w:r>
      <w:r>
        <w:rPr>
          <w:rFonts w:ascii="Helvetica" w:hAnsi="Helvetica" w:cs="Helvetica"/>
          <w:color w:val="3E3E3E"/>
        </w:rPr>
        <w:t>“</w:t>
      </w:r>
      <w:r>
        <w:rPr>
          <w:rFonts w:ascii="Helvetica" w:hAnsi="Helvetica" w:cs="Helvetica"/>
          <w:color w:val="3E3E3E"/>
        </w:rPr>
        <w:t>体育产业创新创业教育服务平台</w:t>
      </w:r>
      <w:r>
        <w:rPr>
          <w:rFonts w:ascii="Helvetica" w:hAnsi="Helvetica" w:cs="Helvetica"/>
          <w:color w:val="3E3E3E"/>
        </w:rPr>
        <w:t>”</w:t>
      </w:r>
      <w:r>
        <w:rPr>
          <w:rFonts w:ascii="Helvetica" w:hAnsi="Helvetica" w:cs="Helvetica"/>
          <w:color w:val="3E3E3E"/>
        </w:rPr>
        <w:t>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究，建立国家体育</w:t>
      </w:r>
      <w:proofErr w:type="gramStart"/>
      <w:r>
        <w:rPr>
          <w:rFonts w:ascii="Helvetica" w:hAnsi="Helvetica" w:cs="Helvetica"/>
          <w:color w:val="3E3E3E"/>
        </w:rPr>
        <w:t>产业智库体系</w:t>
      </w:r>
      <w:proofErr w:type="gramEnd"/>
      <w:r>
        <w:rPr>
          <w:rFonts w:ascii="Helvetica" w:hAnsi="Helvetica" w:cs="Helvetica"/>
          <w:color w:val="3E3E3E"/>
        </w:rPr>
        <w:t>。</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（五）加强行业管理，推进基础工作</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lastRenderedPageBreak/>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r>
        <w:rPr>
          <w:rFonts w:ascii="Helvetica" w:hAnsi="Helvetica" w:cs="Helvetica"/>
          <w:color w:val="3E3E3E"/>
        </w:rPr>
        <w:t>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（六）加强组织领导，保障规划实施</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 xml:space="preserve">　　</w:t>
      </w:r>
    </w:p>
    <w:p w:rsidR="003D7510" w:rsidRDefault="003D7510" w:rsidP="003D7510">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rPr>
        <w:t>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w:t>
      </w: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期间本地区体育产业发展的基本任务、工作目标和保障措施，准确把握工作重点，明确职责分工，做好各项政策措施的贯彻落实。要健全规划实施的督查落实机制，采取切实有效的措施，对本地区体育产业规划实施情况进行检查监督，确保</w:t>
      </w:r>
      <w:r>
        <w:rPr>
          <w:rFonts w:ascii="Helvetica" w:hAnsi="Helvetica" w:cs="Helvetica"/>
          <w:color w:val="3E3E3E"/>
        </w:rPr>
        <w:t>“</w:t>
      </w:r>
      <w:r>
        <w:rPr>
          <w:rFonts w:ascii="Helvetica" w:hAnsi="Helvetica" w:cs="Helvetica"/>
          <w:color w:val="3E3E3E"/>
        </w:rPr>
        <w:t>十三五</w:t>
      </w:r>
      <w:r>
        <w:rPr>
          <w:rFonts w:ascii="Helvetica" w:hAnsi="Helvetica" w:cs="Helvetica"/>
          <w:color w:val="3E3E3E"/>
        </w:rPr>
        <w:t>”</w:t>
      </w:r>
      <w:r>
        <w:rPr>
          <w:rFonts w:ascii="Helvetica" w:hAnsi="Helvetica" w:cs="Helvetica"/>
          <w:color w:val="3E3E3E"/>
        </w:rPr>
        <w:t>体育产业规划的顺利实施。</w:t>
      </w:r>
    </w:p>
    <w:p w:rsidR="00834214" w:rsidRPr="003D7510" w:rsidRDefault="00834214"/>
    <w:sectPr w:rsidR="00834214" w:rsidRPr="003D7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10"/>
    <w:rsid w:val="003D7510"/>
    <w:rsid w:val="00834214"/>
    <w:rsid w:val="00CE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1F365-106F-49D5-ACD5-3F7EAD9C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5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47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1198</Words>
  <Characters>6831</Characters>
  <Application>Microsoft Office Word</Application>
  <DocSecurity>0</DocSecurity>
  <Lines>56</Lines>
  <Paragraphs>16</Paragraphs>
  <ScaleCrop>false</ScaleCrop>
  <Company>MS</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邓跃宁</cp:lastModifiedBy>
  <cp:revision>2</cp:revision>
  <dcterms:created xsi:type="dcterms:W3CDTF">2016-10-29T00:53:00Z</dcterms:created>
  <dcterms:modified xsi:type="dcterms:W3CDTF">2016-11-09T07:32:00Z</dcterms:modified>
</cp:coreProperties>
</file>